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1C" w:rsidRPr="00CD3B2F" w:rsidRDefault="00CD3B2F" w:rsidP="001E221C">
      <w:pPr>
        <w:spacing w:after="160" w:line="259" w:lineRule="auto"/>
        <w:jc w:val="center"/>
        <w:rPr>
          <w:rFonts w:asciiTheme="majorHAnsi" w:hAnsiTheme="majorHAnsi" w:cstheme="minorHAnsi"/>
          <w:b/>
          <w:sz w:val="44"/>
          <w:szCs w:val="22"/>
          <w:lang w:val="es-AR"/>
        </w:rPr>
      </w:pPr>
      <w:r w:rsidRPr="00CD3B2F">
        <w:rPr>
          <w:rFonts w:asciiTheme="majorHAnsi" w:hAnsiTheme="majorHAnsi" w:cstheme="minorHAnsi"/>
          <w:b/>
          <w:sz w:val="44"/>
          <w:szCs w:val="22"/>
          <w:lang w:val="es-AR"/>
        </w:rPr>
        <w:t>DÍA A DÍA</w:t>
      </w:r>
    </w:p>
    <w:p w:rsidR="001E221C" w:rsidRDefault="001E221C" w:rsidP="001E221C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Título del Protocolo: </w:t>
      </w:r>
      <w:r>
        <w:rPr>
          <w:rFonts w:asciiTheme="majorHAnsi" w:hAnsiTheme="majorHAnsi" w:cstheme="minorHAnsi"/>
          <w:sz w:val="22"/>
          <w:szCs w:val="22"/>
          <w:lang w:val="es-AR"/>
        </w:rPr>
        <w:t>Organizando los días</w:t>
      </w:r>
    </w:p>
    <w:p w:rsidR="001E221C" w:rsidRDefault="001E221C" w:rsidP="001E221C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Aplicación: </w:t>
      </w:r>
      <w:r>
        <w:rPr>
          <w:rFonts w:asciiTheme="majorHAnsi" w:hAnsiTheme="majorHAnsi" w:cstheme="minorHAnsi"/>
          <w:sz w:val="22"/>
          <w:szCs w:val="22"/>
          <w:lang w:val="es-AR"/>
        </w:rPr>
        <w:t>Día a Día</w:t>
      </w:r>
    </w:p>
    <w:p w:rsidR="001E221C" w:rsidRDefault="001E221C" w:rsidP="001E221C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Público: </w:t>
      </w:r>
      <w:r>
        <w:rPr>
          <w:rFonts w:asciiTheme="majorHAnsi" w:hAnsiTheme="majorHAnsi" w:cstheme="minorHAnsi"/>
          <w:sz w:val="22"/>
          <w:szCs w:val="22"/>
          <w:lang w:val="es-AR"/>
        </w:rPr>
        <w:t>Padres, Cuidadores y Estudiantes</w:t>
      </w:r>
    </w:p>
    <w:p w:rsidR="001E221C" w:rsidRDefault="001E221C" w:rsidP="001E221C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Propósito: </w:t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Ayudar al niño a organizar su día </w:t>
      </w:r>
    </w:p>
    <w:p w:rsidR="001E221C" w:rsidRDefault="001E221C" w:rsidP="001E221C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>Justificación:</w:t>
      </w:r>
      <w:r w:rsidRPr="00E57791">
        <w:rPr>
          <w:rFonts w:asciiTheme="majorHAnsi" w:hAnsiTheme="majorHAnsi" w:cstheme="minorHAnsi"/>
          <w:sz w:val="22"/>
          <w:szCs w:val="22"/>
          <w:lang w:val="es-AR"/>
        </w:rPr>
        <w:t xml:space="preserve"> </w:t>
      </w:r>
      <w:r w:rsidRPr="006E26DA">
        <w:rPr>
          <w:rFonts w:asciiTheme="majorHAnsi" w:hAnsiTheme="majorHAnsi" w:cstheme="minorHAnsi"/>
          <w:sz w:val="22"/>
          <w:szCs w:val="22"/>
          <w:lang w:val="es-AR"/>
        </w:rPr>
        <w:t>Para los niños con TEA, el tipo y orden de actividades deben regirse por una pauta constante. La manera más eficaz de enseñarle al niño su horario diario es a través de picto</w:t>
      </w:r>
      <w:bookmarkStart w:id="0" w:name="_GoBack"/>
      <w:bookmarkEnd w:id="0"/>
      <w:r w:rsidRPr="006E26DA">
        <w:rPr>
          <w:rFonts w:asciiTheme="majorHAnsi" w:hAnsiTheme="majorHAnsi" w:cstheme="minorHAnsi"/>
          <w:sz w:val="22"/>
          <w:szCs w:val="22"/>
          <w:lang w:val="es-AR"/>
        </w:rPr>
        <w:t>gramas que le vayan anticipando las diversas actividades que realizará. Es importante leérselo varias veces a lo largo del día y comentarlo con él. Es importante que las actividades sigan un orden lógico y respetar siempre este horario, los imprevisto pueden ocasionar crisis en los niños TEA.</w:t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  <w:r w:rsidRPr="00626AA4">
        <w:rPr>
          <w:rFonts w:asciiTheme="majorHAnsi" w:hAnsiTheme="majorHAnsi" w:cstheme="minorHAnsi"/>
          <w:b/>
          <w:sz w:val="22"/>
          <w:szCs w:val="22"/>
          <w:lang w:val="es-AR"/>
        </w:rPr>
        <w:t>Condiciones:</w:t>
      </w: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inorHAnsi"/>
          <w:sz w:val="22"/>
          <w:szCs w:val="22"/>
          <w:lang w:val="es-AR"/>
        </w:rPr>
        <w:t>Es una app totalmente gratuita y de fácil uso.</w:t>
      </w:r>
    </w:p>
    <w:p w:rsidR="001E221C" w:rsidRPr="00626AA4" w:rsidRDefault="001E221C" w:rsidP="001E221C">
      <w:pPr>
        <w:pStyle w:val="Prrafodelista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Pr="00E57791" w:rsidRDefault="001E221C" w:rsidP="001E221C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  <w:r w:rsidRPr="00626AA4">
        <w:rPr>
          <w:rFonts w:asciiTheme="majorHAnsi" w:hAnsiTheme="majorHAnsi" w:cstheme="minorHAnsi"/>
          <w:b/>
          <w:sz w:val="22"/>
          <w:szCs w:val="22"/>
          <w:lang w:val="es-AR"/>
        </w:rPr>
        <w:t>Descripción de la metodología:</w:t>
      </w: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inorHAnsi"/>
          <w:sz w:val="22"/>
          <w:szCs w:val="22"/>
          <w:lang w:val="es-AR"/>
        </w:rPr>
        <w:t>Después de descargarlo, te aparecerá una pantalla de inicio en la cual puedes escoger la opción de calendario para empezar a armarlo.</w:t>
      </w: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 </w:t>
      </w:r>
    </w:p>
    <w:p w:rsidR="001E221C" w:rsidRPr="00E57791" w:rsidRDefault="001E221C" w:rsidP="001E221C">
      <w:pPr>
        <w:pStyle w:val="Prrafodelista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2B96D8F6" wp14:editId="550E1295">
            <wp:simplePos x="0" y="0"/>
            <wp:positionH relativeFrom="column">
              <wp:posOffset>2343150</wp:posOffset>
            </wp:positionH>
            <wp:positionV relativeFrom="paragraph">
              <wp:posOffset>8255</wp:posOffset>
            </wp:positionV>
            <wp:extent cx="1562100" cy="26739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/>
                    <a:stretch/>
                  </pic:blipFill>
                  <pic:spPr bwMode="auto">
                    <a:xfrm>
                      <a:off x="0" y="0"/>
                      <a:ext cx="1562100" cy="267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t>Luego, se podrá escoger si se desea una vista mensual, semanal o diaria</w:t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0288" behindDoc="0" locked="0" layoutInCell="1" allowOverlap="1" wp14:anchorId="17EBC755" wp14:editId="4B4ABC41">
            <wp:simplePos x="0" y="0"/>
            <wp:positionH relativeFrom="margin">
              <wp:posOffset>2171065</wp:posOffset>
            </wp:positionH>
            <wp:positionV relativeFrom="paragraph">
              <wp:posOffset>82550</wp:posOffset>
            </wp:positionV>
            <wp:extent cx="1800225" cy="211645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ta semanal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8" b="30276"/>
                    <a:stretch/>
                  </pic:blipFill>
                  <pic:spPr bwMode="auto">
                    <a:xfrm>
                      <a:off x="0" y="0"/>
                      <a:ext cx="1800225" cy="211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1312" behindDoc="0" locked="0" layoutInCell="1" allowOverlap="1" wp14:anchorId="0D24E22F" wp14:editId="5B05CD02">
            <wp:simplePos x="0" y="0"/>
            <wp:positionH relativeFrom="column">
              <wp:posOffset>2533015</wp:posOffset>
            </wp:positionH>
            <wp:positionV relativeFrom="paragraph">
              <wp:posOffset>175895</wp:posOffset>
            </wp:positionV>
            <wp:extent cx="1628775" cy="2366645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mar la actividad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1" b="14202"/>
                    <a:stretch/>
                  </pic:blipFill>
                  <pic:spPr bwMode="auto">
                    <a:xfrm>
                      <a:off x="0" y="0"/>
                      <a:ext cx="1628775" cy="236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Se escoge el día que se desea programar y se va armando las diversas actividades y las horas en qué estas se darán. </w:t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t>Para armar cada actividad, con lugares, personas, etc, te permite hacerlo con fotos personales, es decir, tu puedes cargar las fotos de tal forma que se torna algo más personalizado.</w:t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inline distT="0" distB="0" distL="0" distR="0" wp14:anchorId="0896BED0" wp14:editId="1A22F96C">
            <wp:extent cx="4629150" cy="6191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scoger desde la galería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3" b="88773"/>
                    <a:stretch/>
                  </pic:blipFill>
                  <pic:spPr bwMode="auto">
                    <a:xfrm>
                      <a:off x="0" y="0"/>
                      <a:ext cx="46291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spacing w:after="160" w:line="259" w:lineRule="auto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br w:type="page"/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t xml:space="preserve">Se puede programar toda la semana, o incluso todo el mes, de ser posible, quedando algo como esto: </w:t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2336" behindDoc="0" locked="0" layoutInCell="1" allowOverlap="1" wp14:anchorId="4AC75F21" wp14:editId="5D9945FC">
            <wp:simplePos x="0" y="0"/>
            <wp:positionH relativeFrom="column">
              <wp:posOffset>1428750</wp:posOffset>
            </wp:positionH>
            <wp:positionV relativeFrom="paragraph">
              <wp:posOffset>12700</wp:posOffset>
            </wp:positionV>
            <wp:extent cx="3943350" cy="5102860"/>
            <wp:effectExtent l="0" t="0" r="0" b="254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jemplo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 b="11690"/>
                    <a:stretch/>
                  </pic:blipFill>
                  <pic:spPr bwMode="auto">
                    <a:xfrm>
                      <a:off x="0" y="0"/>
                      <a:ext cx="3943350" cy="510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Pr="0003746A" w:rsidRDefault="001E221C" w:rsidP="001E221C">
      <w:pPr>
        <w:pStyle w:val="Prrafodelista"/>
        <w:spacing w:after="160" w:line="259" w:lineRule="auto"/>
        <w:ind w:left="1354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1E221C" w:rsidRDefault="001E221C" w:rsidP="001E221C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Descripción de los roles de los usuarios según el perfil: </w:t>
      </w:r>
    </w:p>
    <w:p w:rsidR="001E221C" w:rsidRPr="00DC1D3F" w:rsidRDefault="001E221C" w:rsidP="001E221C">
      <w:pPr>
        <w:pStyle w:val="Prrafodelista"/>
        <w:numPr>
          <w:ilvl w:val="1"/>
          <w:numId w:val="1"/>
        </w:numPr>
        <w:spacing w:after="160" w:line="259" w:lineRule="auto"/>
        <w:rPr>
          <w:rFonts w:asciiTheme="majorHAnsi" w:hAnsiTheme="majorHAnsi" w:cstheme="minorHAnsi"/>
          <w:sz w:val="22"/>
          <w:szCs w:val="22"/>
          <w:lang w:val="es-AR"/>
        </w:rPr>
      </w:pPr>
      <w:r w:rsidRPr="00DC1D3F">
        <w:rPr>
          <w:rFonts w:asciiTheme="majorHAnsi" w:hAnsiTheme="majorHAnsi" w:cstheme="minorHAnsi"/>
          <w:sz w:val="22"/>
          <w:szCs w:val="22"/>
          <w:lang w:val="es-AR"/>
        </w:rPr>
        <w:t>Padres o tutores</w:t>
      </w:r>
      <w:r>
        <w:rPr>
          <w:rFonts w:asciiTheme="majorHAnsi" w:hAnsiTheme="majorHAnsi" w:cstheme="minorHAnsi"/>
          <w:sz w:val="22"/>
          <w:szCs w:val="22"/>
          <w:lang w:val="es-AR"/>
        </w:rPr>
        <w:t>: Armar el calendario del niño</w:t>
      </w:r>
    </w:p>
    <w:p w:rsidR="001E221C" w:rsidRPr="00DC1D3F" w:rsidRDefault="001E221C" w:rsidP="001E221C">
      <w:pPr>
        <w:pStyle w:val="Prrafodelista"/>
        <w:numPr>
          <w:ilvl w:val="1"/>
          <w:numId w:val="1"/>
        </w:numPr>
        <w:spacing w:after="160" w:line="259" w:lineRule="auto"/>
        <w:rPr>
          <w:rFonts w:asciiTheme="majorHAnsi" w:hAnsiTheme="majorHAnsi" w:cstheme="minorHAnsi"/>
          <w:sz w:val="22"/>
          <w:szCs w:val="22"/>
          <w:lang w:val="es-AR"/>
        </w:rPr>
      </w:pPr>
      <w:r w:rsidRPr="00DC1D3F">
        <w:rPr>
          <w:rFonts w:asciiTheme="majorHAnsi" w:hAnsiTheme="majorHAnsi" w:cstheme="minorHAnsi"/>
          <w:sz w:val="22"/>
          <w:szCs w:val="22"/>
          <w:lang w:val="es-AR"/>
        </w:rPr>
        <w:t>Estudiantes</w:t>
      </w:r>
      <w:r>
        <w:rPr>
          <w:rFonts w:asciiTheme="majorHAnsi" w:hAnsiTheme="majorHAnsi" w:cstheme="minorHAnsi"/>
          <w:sz w:val="22"/>
          <w:szCs w:val="22"/>
          <w:lang w:val="es-AR"/>
        </w:rPr>
        <w:t>: Acompañar su calendario, cumpliendo con las actividades marcadas</w:t>
      </w:r>
    </w:p>
    <w:p w:rsidR="001E221C" w:rsidRDefault="001E221C" w:rsidP="001E221C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1E221C" w:rsidRPr="0003746A" w:rsidRDefault="001E221C" w:rsidP="001E221C">
      <w:pPr>
        <w:pStyle w:val="Prrafodelista"/>
        <w:numPr>
          <w:ilvl w:val="0"/>
          <w:numId w:val="1"/>
        </w:numPr>
        <w:spacing w:after="160" w:line="259" w:lineRule="auto"/>
        <w:rPr>
          <w:lang w:val="es-AR"/>
        </w:rPr>
      </w:pPr>
      <w:r w:rsidRPr="0003746A">
        <w:rPr>
          <w:rFonts w:asciiTheme="majorHAnsi" w:hAnsiTheme="majorHAnsi" w:cstheme="minorHAnsi"/>
          <w:b/>
          <w:sz w:val="22"/>
          <w:szCs w:val="22"/>
          <w:lang w:val="es-AR"/>
        </w:rPr>
        <w:t xml:space="preserve">Evaluación: </w:t>
      </w:r>
      <w:r w:rsidRPr="0003746A">
        <w:rPr>
          <w:rFonts w:asciiTheme="majorHAnsi" w:hAnsiTheme="majorHAnsi" w:cstheme="minorHAnsi"/>
          <w:sz w:val="22"/>
          <w:szCs w:val="22"/>
          <w:lang w:val="es-AR"/>
        </w:rPr>
        <w:t xml:space="preserve">Es una aplicación de sencilla de navegación, permite ayudar a </w:t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programar las actividades, es interesante pues te da la opción de tomar tus propias fotos, de tal forma que se torna más personalizado para el niño. </w:t>
      </w:r>
    </w:p>
    <w:p w:rsidR="00CD3B2F" w:rsidRPr="001E221C" w:rsidRDefault="00CD3B2F">
      <w:pPr>
        <w:rPr>
          <w:lang w:val="es-AR"/>
        </w:rPr>
      </w:pPr>
    </w:p>
    <w:sectPr w:rsidR="00CD3B2F" w:rsidRPr="001E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953"/>
    <w:multiLevelType w:val="hybridMultilevel"/>
    <w:tmpl w:val="363E5AAE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1C"/>
    <w:rsid w:val="00052BFD"/>
    <w:rsid w:val="00193347"/>
    <w:rsid w:val="00197A6E"/>
    <w:rsid w:val="001E221C"/>
    <w:rsid w:val="002375A9"/>
    <w:rsid w:val="002B4499"/>
    <w:rsid w:val="00537010"/>
    <w:rsid w:val="00594A3F"/>
    <w:rsid w:val="00656350"/>
    <w:rsid w:val="00687CC3"/>
    <w:rsid w:val="00781F58"/>
    <w:rsid w:val="008C4778"/>
    <w:rsid w:val="009138FB"/>
    <w:rsid w:val="009D2AE5"/>
    <w:rsid w:val="00A84D05"/>
    <w:rsid w:val="00BB7BE4"/>
    <w:rsid w:val="00CD3B2F"/>
    <w:rsid w:val="00D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2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B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B2F"/>
    <w:rPr>
      <w:rFonts w:ascii="Lucida Grande" w:eastAsiaTheme="minorEastAsia" w:hAnsi="Lucida Grande" w:cs="Lucida Grande"/>
      <w:sz w:val="18"/>
      <w:szCs w:val="1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2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B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B2F"/>
    <w:rPr>
      <w:rFonts w:ascii="Lucida Grande" w:eastAsiaTheme="minorEastAsia" w:hAnsi="Lucida Grande" w:cs="Lucida Grande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1535</Characters>
  <Application>Microsoft Macintosh Word</Application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Anabelén López</dc:creator>
  <cp:keywords/>
  <dc:description/>
  <cp:lastModifiedBy>Alejandra Vargas Ulloa</cp:lastModifiedBy>
  <cp:revision>2</cp:revision>
  <dcterms:created xsi:type="dcterms:W3CDTF">2017-07-09T21:53:00Z</dcterms:created>
  <dcterms:modified xsi:type="dcterms:W3CDTF">2017-07-09T21:53:00Z</dcterms:modified>
</cp:coreProperties>
</file>