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1D" w:rsidRDefault="004E2F1D" w:rsidP="004E2F1D">
      <w:pPr>
        <w:spacing w:after="160" w:line="259" w:lineRule="auto"/>
        <w:jc w:val="center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>JOSE APRENDE</w:t>
      </w:r>
    </w:p>
    <w:p w:rsidR="004E2F1D" w:rsidRDefault="004E2F1D" w:rsidP="004E2F1D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Título del Protocolo: </w:t>
      </w:r>
      <w:r>
        <w:rPr>
          <w:rFonts w:asciiTheme="majorHAnsi" w:hAnsiTheme="majorHAnsi" w:cstheme="minorHAnsi"/>
          <w:sz w:val="22"/>
          <w:szCs w:val="22"/>
          <w:lang w:val="es-AR"/>
        </w:rPr>
        <w:t>Aprendiendo con cuentos</w:t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Aplicación: </w:t>
      </w:r>
      <w:r>
        <w:rPr>
          <w:rFonts w:asciiTheme="majorHAnsi" w:hAnsiTheme="majorHAnsi" w:cstheme="minorHAnsi"/>
          <w:sz w:val="22"/>
          <w:szCs w:val="22"/>
          <w:lang w:val="es-AR"/>
        </w:rPr>
        <w:t>José Aprende</w:t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Público: </w:t>
      </w:r>
      <w:r>
        <w:rPr>
          <w:rFonts w:asciiTheme="majorHAnsi" w:hAnsiTheme="majorHAnsi" w:cstheme="minorHAnsi"/>
          <w:sz w:val="22"/>
          <w:szCs w:val="22"/>
          <w:lang w:val="es-AR"/>
        </w:rPr>
        <w:t>Cuidadores y estudiantes</w:t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Propósito: </w:t>
      </w:r>
      <w:r>
        <w:rPr>
          <w:rFonts w:asciiTheme="majorHAnsi" w:hAnsiTheme="majorHAnsi" w:cstheme="minorHAnsi"/>
          <w:sz w:val="22"/>
          <w:szCs w:val="22"/>
          <w:lang w:val="es-AR"/>
        </w:rPr>
        <w:t>Narrar cuentos, valiéndose de pictogramas, para ayudar al niño a identificar sus emociones, así como ensayar actividades diarias para su cuidado personal.</w:t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>Justificación:</w:t>
      </w:r>
      <w:r w:rsidRPr="002519F8">
        <w:rPr>
          <w:rFonts w:asciiTheme="majorHAnsi" w:hAnsiTheme="majorHAnsi" w:cstheme="minorHAnsi"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inorHAnsi"/>
          <w:sz w:val="22"/>
          <w:szCs w:val="22"/>
          <w:lang w:val="es-AR"/>
        </w:rPr>
        <w:t>Una característica propia de los niños con TEA es la dificultad que tienen para identificar emociones y entender el entorno que los rodea. Es por eso que es necesario trabajar con ellos el área del lenguaje comprensivo, además de la identificación de emociones a través de cuentos y narraciones en las que también se les pueda ir enseñando actividades para su rutina.</w:t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 w:rsidRPr="00626AA4">
        <w:rPr>
          <w:rFonts w:asciiTheme="majorHAnsi" w:hAnsiTheme="majorHAnsi" w:cstheme="minorHAnsi"/>
          <w:b/>
          <w:sz w:val="22"/>
          <w:szCs w:val="22"/>
          <w:lang w:val="es-AR"/>
        </w:rPr>
        <w:t>Condiciones:</w:t>
      </w: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inorHAnsi"/>
          <w:sz w:val="22"/>
          <w:szCs w:val="22"/>
          <w:lang w:val="es-AR"/>
        </w:rPr>
        <w:t xml:space="preserve">Es una app gratuita, no requiere conexión a WiFi, ni posee alguna compra extra dentro de la app. </w:t>
      </w:r>
    </w:p>
    <w:p w:rsidR="004E2F1D" w:rsidRPr="00626AA4" w:rsidRDefault="004E2F1D" w:rsidP="004E2F1D">
      <w:pPr>
        <w:pStyle w:val="Prrafodelista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Pr="00300144" w:rsidRDefault="004E2F1D" w:rsidP="004E2F1D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 w:rsidRPr="00626AA4">
        <w:rPr>
          <w:rFonts w:asciiTheme="majorHAnsi" w:hAnsiTheme="majorHAnsi" w:cstheme="minorHAnsi"/>
          <w:b/>
          <w:sz w:val="22"/>
          <w:szCs w:val="22"/>
          <w:lang w:val="es-AR"/>
        </w:rPr>
        <w:t>Descripción de la metodología:</w:t>
      </w: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inorHAnsi"/>
          <w:sz w:val="22"/>
          <w:szCs w:val="22"/>
          <w:lang w:val="es-AR"/>
        </w:rPr>
        <w:t>Apenas se ingresa a la app, aparece la opción de escoger diferentes cuentos, según lo que se desee enseñar: Rutinas, Emociones o Autocuidados.</w:t>
      </w:r>
    </w:p>
    <w:p w:rsidR="004E2F1D" w:rsidRPr="00300144" w:rsidRDefault="004E2F1D" w:rsidP="004E2F1D">
      <w:pPr>
        <w:pStyle w:val="Prrafodelista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00B4CE1F" wp14:editId="33542F57">
            <wp:simplePos x="0" y="0"/>
            <wp:positionH relativeFrom="column">
              <wp:posOffset>1552575</wp:posOffset>
            </wp:positionH>
            <wp:positionV relativeFrom="paragraph">
              <wp:posOffset>5715</wp:posOffset>
            </wp:positionV>
            <wp:extent cx="3171825" cy="2393315"/>
            <wp:effectExtent l="0" t="0" r="9525" b="698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da JA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1" r="12339"/>
                    <a:stretch/>
                  </pic:blipFill>
                  <pic:spPr bwMode="auto">
                    <a:xfrm>
                      <a:off x="0" y="0"/>
                      <a:ext cx="3171825" cy="2393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0288" behindDoc="0" locked="0" layoutInCell="1" allowOverlap="1" wp14:anchorId="3FA8D94D" wp14:editId="4BA522E5">
            <wp:simplePos x="0" y="0"/>
            <wp:positionH relativeFrom="margin">
              <wp:posOffset>2457450</wp:posOffset>
            </wp:positionH>
            <wp:positionV relativeFrom="paragraph">
              <wp:posOffset>254000</wp:posOffset>
            </wp:positionV>
            <wp:extent cx="2257425" cy="1715135"/>
            <wp:effectExtent l="0" t="0" r="952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utolecturaJA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2564" r="12500"/>
                    <a:stretch/>
                  </pic:blipFill>
                  <pic:spPr bwMode="auto">
                    <a:xfrm>
                      <a:off x="0" y="0"/>
                      <a:ext cx="2257425" cy="171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inorHAnsi"/>
          <w:sz w:val="22"/>
          <w:szCs w:val="22"/>
          <w:lang w:val="es-AR"/>
        </w:rPr>
        <w:t xml:space="preserve">Una vez que se selecciona la narración, se puede elegir si se </w:t>
      </w:r>
      <w:r>
        <w:rPr>
          <w:rFonts w:asciiTheme="majorHAnsi" w:hAnsiTheme="majorHAnsi" w:cstheme="minorHAnsi"/>
          <w:sz w:val="22"/>
          <w:szCs w:val="22"/>
          <w:lang w:val="es-AR"/>
        </w:rPr>
        <w:lastRenderedPageBreak/>
        <w:t>desea que la aplicación narre el cuento o autolectura:</w:t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sz w:val="22"/>
          <w:szCs w:val="22"/>
          <w:lang w:val="es-AR"/>
        </w:rPr>
      </w:pPr>
    </w:p>
    <w:p w:rsidR="004E2F1D" w:rsidRPr="00300144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sz w:val="22"/>
          <w:szCs w:val="22"/>
          <w:lang w:val="es-AR"/>
        </w:rPr>
        <w:t>Luego, es solo dejar que la narración transcurra</w:t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sz w:val="22"/>
          <w:szCs w:val="22"/>
          <w:lang w:val="es-AR"/>
        </w:rPr>
      </w:pPr>
    </w:p>
    <w:p w:rsidR="004E2F1D" w:rsidRPr="00CD1657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sz w:val="22"/>
          <w:szCs w:val="22"/>
          <w:lang w:val="es-AR"/>
        </w:rPr>
      </w:pPr>
      <w:r>
        <w:rPr>
          <w:rFonts w:asciiTheme="majorHAnsi" w:hAnsiTheme="majorHAnsi" w:cstheme="minorHAnsi"/>
          <w:noProof/>
          <w:sz w:val="22"/>
          <w:szCs w:val="22"/>
          <w:lang w:val="es-ES"/>
        </w:rPr>
        <w:drawing>
          <wp:anchor distT="0" distB="0" distL="114300" distR="114300" simplePos="0" relativeHeight="251661312" behindDoc="0" locked="0" layoutInCell="1" allowOverlap="1" wp14:anchorId="19388B1A" wp14:editId="293D2B1B">
            <wp:simplePos x="0" y="0"/>
            <wp:positionH relativeFrom="margin">
              <wp:posOffset>2162175</wp:posOffset>
            </wp:positionH>
            <wp:positionV relativeFrom="paragraph">
              <wp:posOffset>1270</wp:posOffset>
            </wp:positionV>
            <wp:extent cx="2524125" cy="1708150"/>
            <wp:effectExtent l="0" t="0" r="9525" b="635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jemplo JA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1424" r="12179" b="9687"/>
                    <a:stretch/>
                  </pic:blipFill>
                  <pic:spPr bwMode="auto">
                    <a:xfrm>
                      <a:off x="0" y="0"/>
                      <a:ext cx="2524125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Default="004E2F1D" w:rsidP="004E2F1D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>Descripción de los roles de los usuarios según el perfil:</w:t>
      </w:r>
    </w:p>
    <w:p w:rsidR="004E2F1D" w:rsidRPr="00CD1657" w:rsidRDefault="004E2F1D" w:rsidP="004E2F1D">
      <w:pPr>
        <w:pStyle w:val="Prrafodelista"/>
        <w:numPr>
          <w:ilvl w:val="1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sz w:val="22"/>
          <w:szCs w:val="22"/>
          <w:lang w:val="es-AR"/>
        </w:rPr>
        <w:t>Padres y tutores: Guiar la selección de los cuentos y la narración</w:t>
      </w:r>
    </w:p>
    <w:p w:rsidR="004E2F1D" w:rsidRDefault="004E2F1D" w:rsidP="004E2F1D">
      <w:pPr>
        <w:pStyle w:val="Prrafodelista"/>
        <w:numPr>
          <w:ilvl w:val="1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sz w:val="22"/>
          <w:szCs w:val="22"/>
          <w:lang w:val="es-AR"/>
        </w:rPr>
        <w:t>Alumnos: Atender a la narración</w:t>
      </w:r>
    </w:p>
    <w:p w:rsidR="004E2F1D" w:rsidRDefault="004E2F1D" w:rsidP="004E2F1D">
      <w:pPr>
        <w:pStyle w:val="Prrafodelista"/>
        <w:spacing w:after="160" w:line="259" w:lineRule="auto"/>
        <w:ind w:left="1354"/>
        <w:rPr>
          <w:rFonts w:asciiTheme="majorHAnsi" w:hAnsiTheme="majorHAnsi" w:cstheme="minorHAnsi"/>
          <w:b/>
          <w:sz w:val="22"/>
          <w:szCs w:val="22"/>
          <w:lang w:val="es-AR"/>
        </w:rPr>
      </w:pPr>
    </w:p>
    <w:p w:rsidR="004E2F1D" w:rsidRPr="00CD1657" w:rsidRDefault="004E2F1D" w:rsidP="004E2F1D">
      <w:pPr>
        <w:pStyle w:val="Prrafodelista"/>
        <w:numPr>
          <w:ilvl w:val="0"/>
          <w:numId w:val="1"/>
        </w:numPr>
        <w:spacing w:after="160" w:line="259" w:lineRule="auto"/>
        <w:rPr>
          <w:rFonts w:asciiTheme="majorHAnsi" w:hAnsiTheme="majorHAnsi" w:cstheme="minorHAnsi"/>
          <w:b/>
          <w:sz w:val="22"/>
          <w:szCs w:val="22"/>
          <w:lang w:val="es-AR"/>
        </w:rPr>
      </w:pPr>
      <w:r>
        <w:rPr>
          <w:rFonts w:asciiTheme="majorHAnsi" w:hAnsiTheme="majorHAnsi" w:cstheme="minorHAnsi"/>
          <w:b/>
          <w:sz w:val="22"/>
          <w:szCs w:val="22"/>
          <w:lang w:val="es-AR"/>
        </w:rPr>
        <w:t xml:space="preserve">Evaluación: </w:t>
      </w:r>
      <w:r>
        <w:rPr>
          <w:rFonts w:asciiTheme="majorHAnsi" w:hAnsiTheme="majorHAnsi" w:cstheme="minorHAnsi"/>
          <w:sz w:val="22"/>
          <w:szCs w:val="22"/>
          <w:lang w:val="es-AR"/>
        </w:rPr>
        <w:t>Es una aplicación sencilla, de navegación simple y muy útil para la identificación de tareas y emociones.</w:t>
      </w:r>
    </w:p>
    <w:p w:rsidR="000375DA" w:rsidRDefault="000375DA" w:rsidP="004E2F1D">
      <w:bookmarkStart w:id="0" w:name="_GoBack"/>
      <w:bookmarkEnd w:id="0"/>
    </w:p>
    <w:sectPr w:rsidR="000375DA" w:rsidSect="00C1465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2953"/>
    <w:multiLevelType w:val="hybridMultilevel"/>
    <w:tmpl w:val="363E5AAE"/>
    <w:lvl w:ilvl="0" w:tplc="0C0A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1D"/>
    <w:rsid w:val="000375DA"/>
    <w:rsid w:val="004E2F1D"/>
    <w:rsid w:val="00786CC8"/>
    <w:rsid w:val="00C1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87D6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F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1213</Characters>
  <Application>Microsoft Macintosh Word</Application>
  <DocSecurity>0</DocSecurity>
  <Lines>21</Lines>
  <Paragraphs>7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Vargas Ulloa</dc:creator>
  <cp:keywords/>
  <dc:description/>
  <cp:lastModifiedBy>Alejandra Vargas Ulloa</cp:lastModifiedBy>
  <cp:revision>1</cp:revision>
  <dcterms:created xsi:type="dcterms:W3CDTF">2017-07-10T05:39:00Z</dcterms:created>
  <dcterms:modified xsi:type="dcterms:W3CDTF">2017-07-10T05:41:00Z</dcterms:modified>
</cp:coreProperties>
</file>